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F5" w:rsidRDefault="00D506F5" w:rsidP="00BE68F5">
      <w:r>
        <w:separator/>
      </w:r>
    </w:p>
  </w:endnote>
  <w:endnote w:type="continuationSeparator" w:id="0">
    <w:p w:rsidR="00D506F5" w:rsidRDefault="00D506F5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F" w:rsidRDefault="008A6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F" w:rsidRDefault="008A6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F" w:rsidRDefault="008A6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F5" w:rsidRDefault="00D506F5" w:rsidP="00BE68F5">
      <w:r>
        <w:separator/>
      </w:r>
    </w:p>
  </w:footnote>
  <w:footnote w:type="continuationSeparator" w:id="0">
    <w:p w:rsidR="00D506F5" w:rsidRDefault="00D506F5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F" w:rsidRDefault="008A6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35613" cy="828818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35613" cy="828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BF" w:rsidRDefault="008A6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C3144"/>
    <w:rsid w:val="007F0ECE"/>
    <w:rsid w:val="00807D44"/>
    <w:rsid w:val="008A68BF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C3470"/>
    <w:rsid w:val="00AD55C5"/>
    <w:rsid w:val="00B56947"/>
    <w:rsid w:val="00BE68F5"/>
    <w:rsid w:val="00C305FE"/>
    <w:rsid w:val="00C74A47"/>
    <w:rsid w:val="00D00D28"/>
    <w:rsid w:val="00D506F5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GJRLS-Authors queries for galley proof form</dc:title>
  <dc:subject>GJRLS-Authors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